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1E10" w14:textId="3949702A" w:rsidR="00166BBB" w:rsidRPr="00EB7DAC" w:rsidRDefault="00166BBB" w:rsidP="009A3366">
      <w:pPr>
        <w:spacing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2B30AE">
        <w:rPr>
          <w:rFonts w:ascii="Cambria" w:hAnsi="Cambria"/>
        </w:rPr>
        <w:t>6</w:t>
      </w:r>
      <w:r w:rsidR="007E2C15">
        <w:rPr>
          <w:rFonts w:ascii="Cambria" w:hAnsi="Cambria"/>
        </w:rPr>
        <w:t xml:space="preserve"> </w:t>
      </w:r>
      <w:r w:rsidRPr="00EB7DAC">
        <w:rPr>
          <w:rFonts w:ascii="Cambria" w:hAnsi="Cambria"/>
        </w:rPr>
        <w:t>do SWZ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9"/>
      </w:tblGrid>
      <w:tr w:rsidR="00166BBB" w:rsidRPr="00EB7DAC" w14:paraId="5D2DFC7F" w14:textId="77777777" w:rsidTr="0031642C">
        <w:trPr>
          <w:trHeight w:val="791"/>
        </w:trPr>
        <w:tc>
          <w:tcPr>
            <w:tcW w:w="3279" w:type="dxa"/>
            <w:vAlign w:val="bottom"/>
          </w:tcPr>
          <w:p w14:paraId="0D38F57A" w14:textId="77777777" w:rsidR="00166BBB" w:rsidRPr="00EB7DAC" w:rsidRDefault="00166BBB" w:rsidP="00981D8E">
            <w:pPr>
              <w:spacing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14C270B7" w14:textId="4E12C5E0" w:rsidR="00586CB4" w:rsidRPr="000E06DF" w:rsidRDefault="00586CB4" w:rsidP="00586CB4">
      <w:pPr>
        <w:suppressAutoHyphens/>
        <w:spacing w:before="120"/>
        <w:jc w:val="center"/>
        <w:rPr>
          <w:rFonts w:ascii="Cambria" w:hAnsi="Cambria" w:cs="Cambria"/>
          <w:b/>
          <w:bCs/>
          <w:lang w:eastAsia="ar-SA"/>
        </w:rPr>
      </w:pPr>
      <w:r w:rsidRPr="000E06DF">
        <w:rPr>
          <w:rFonts w:ascii="Cambria" w:hAnsi="Cambria" w:cs="Cambria"/>
          <w:b/>
          <w:bCs/>
          <w:lang w:eastAsia="ar-SA"/>
        </w:rPr>
        <w:t xml:space="preserve">OŚWIADCZENIE </w:t>
      </w:r>
      <w:r w:rsidRPr="000E06DF">
        <w:rPr>
          <w:rFonts w:ascii="Cambria" w:hAnsi="Cambria" w:cs="Cambria"/>
          <w:b/>
          <w:bCs/>
          <w:lang w:eastAsia="ar-SA"/>
        </w:rPr>
        <w:br/>
        <w:t xml:space="preserve">W SPRAWIE BRAKU PODSTAW WYKLUCZENIA </w:t>
      </w:r>
      <w:r w:rsidRPr="000E06DF">
        <w:rPr>
          <w:rFonts w:ascii="Cambria" w:hAnsi="Cambria" w:cs="Cambria"/>
          <w:b/>
          <w:bCs/>
          <w:lang w:eastAsia="ar-SA"/>
        </w:rPr>
        <w:br/>
        <w:t xml:space="preserve">OKREŚLONYCH W ART. </w:t>
      </w:r>
      <w:r w:rsidR="00F52E9B">
        <w:rPr>
          <w:rFonts w:ascii="Cambria" w:hAnsi="Cambria" w:cs="Cambria"/>
          <w:b/>
          <w:bCs/>
          <w:lang w:eastAsia="ar-SA"/>
        </w:rPr>
        <w:t xml:space="preserve">108 ust. 1 pkt </w:t>
      </w:r>
      <w:r w:rsidR="007F1156">
        <w:rPr>
          <w:rFonts w:ascii="Cambria" w:hAnsi="Cambria" w:cs="Cambria"/>
          <w:b/>
          <w:bCs/>
          <w:lang w:eastAsia="ar-SA"/>
        </w:rPr>
        <w:t xml:space="preserve">1, 2, </w:t>
      </w:r>
      <w:r w:rsidR="00F52E9B">
        <w:rPr>
          <w:rFonts w:ascii="Cambria" w:hAnsi="Cambria" w:cs="Cambria"/>
          <w:b/>
          <w:bCs/>
          <w:lang w:eastAsia="ar-SA"/>
        </w:rPr>
        <w:t>3</w:t>
      </w:r>
      <w:r w:rsidR="007F1156">
        <w:rPr>
          <w:rFonts w:ascii="Cambria" w:hAnsi="Cambria" w:cs="Cambria"/>
          <w:b/>
          <w:bCs/>
          <w:lang w:eastAsia="ar-SA"/>
        </w:rPr>
        <w:t>, 4</w:t>
      </w:r>
      <w:r w:rsidR="00F52E9B">
        <w:rPr>
          <w:rFonts w:ascii="Cambria" w:hAnsi="Cambria" w:cs="Cambria"/>
          <w:b/>
          <w:bCs/>
          <w:lang w:eastAsia="ar-SA"/>
        </w:rPr>
        <w:t xml:space="preserve"> USTAWY-PZP</w:t>
      </w:r>
    </w:p>
    <w:p w14:paraId="2E5D3198" w14:textId="77777777" w:rsidR="00EA4936" w:rsidRPr="00811B36" w:rsidRDefault="00EA4936" w:rsidP="00F52E9B">
      <w:pPr>
        <w:widowControl w:val="0"/>
        <w:tabs>
          <w:tab w:val="left" w:leader="dot" w:pos="8820"/>
        </w:tabs>
        <w:autoSpaceDE w:val="0"/>
        <w:spacing w:line="360" w:lineRule="auto"/>
        <w:jc w:val="both"/>
        <w:rPr>
          <w:rFonts w:ascii="Cambria" w:hAnsi="Cambria" w:cs="Cambria"/>
          <w:lang w:eastAsia="ar-SA"/>
        </w:rPr>
      </w:pPr>
    </w:p>
    <w:p w14:paraId="03C5355E" w14:textId="661C629B" w:rsidR="000E59DE" w:rsidRPr="00EC69D5" w:rsidRDefault="00586CB4" w:rsidP="00EC69D5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811B36">
        <w:rPr>
          <w:rFonts w:ascii="Cambria" w:hAnsi="Cambria" w:cs="Cambria"/>
          <w:lang w:eastAsia="ar-SA"/>
        </w:rPr>
        <w:t xml:space="preserve">Przystępując do postępowania w sprawie zamówienia publicznego </w:t>
      </w:r>
      <w:r w:rsidR="00A86B8E" w:rsidRPr="00811B36">
        <w:rPr>
          <w:rFonts w:ascii="Cambria" w:hAnsi="Cambria" w:cs="Cambria"/>
          <w:lang w:eastAsia="ar-SA"/>
        </w:rPr>
        <w:t>pn.</w:t>
      </w:r>
      <w:r w:rsidR="00BB465A">
        <w:rPr>
          <w:rFonts w:ascii="Cambria" w:hAnsi="Cambria"/>
          <w:b/>
        </w:rPr>
        <w:t xml:space="preserve"> </w:t>
      </w:r>
      <w:r w:rsidR="0060498D">
        <w:rPr>
          <w:rFonts w:ascii="Cambria" w:hAnsi="Cambria" w:cs="Times New Roman"/>
          <w:b/>
          <w:sz w:val="22"/>
          <w:szCs w:val="22"/>
        </w:rPr>
        <w:t>„</w:t>
      </w:r>
      <w:r w:rsidR="0060498D" w:rsidRPr="001C6E62">
        <w:rPr>
          <w:rFonts w:ascii="Cambria" w:hAnsi="Cambria" w:cs="Times New Roman"/>
          <w:b/>
          <w:sz w:val="22"/>
          <w:szCs w:val="22"/>
        </w:rPr>
        <w:t>Zakup sprzętu do projekcji do Kina BCK Piekoszów</w:t>
      </w:r>
      <w:r w:rsidR="0060498D">
        <w:rPr>
          <w:rFonts w:ascii="Cambria" w:hAnsi="Cambria" w:cs="Times New Roman"/>
          <w:b/>
        </w:rPr>
        <w:t>”</w:t>
      </w:r>
    </w:p>
    <w:p w14:paraId="37CA1C83" w14:textId="77777777" w:rsidR="00EA4936" w:rsidRDefault="00EA4936" w:rsidP="00F52E9B">
      <w:pPr>
        <w:widowControl w:val="0"/>
        <w:tabs>
          <w:tab w:val="left" w:leader="dot" w:pos="8820"/>
        </w:tabs>
        <w:autoSpaceDE w:val="0"/>
        <w:spacing w:line="360" w:lineRule="auto"/>
        <w:jc w:val="both"/>
        <w:rPr>
          <w:rFonts w:ascii="Cambria" w:hAnsi="Cambria" w:cs="Times New Roman"/>
          <w:b/>
        </w:rPr>
      </w:pPr>
    </w:p>
    <w:p w14:paraId="591D0021" w14:textId="416A61AD" w:rsidR="00586CB4" w:rsidRPr="000E06DF" w:rsidRDefault="00A26AC6" w:rsidP="00F52E9B">
      <w:pPr>
        <w:widowControl w:val="0"/>
        <w:tabs>
          <w:tab w:val="left" w:leader="dot" w:pos="8820"/>
        </w:tabs>
        <w:autoSpaceDE w:val="0"/>
        <w:spacing w:line="360" w:lineRule="auto"/>
        <w:jc w:val="both"/>
        <w:rPr>
          <w:rFonts w:ascii="Cambria" w:hAnsi="Cambria" w:cs="Cambria"/>
          <w:lang w:eastAsia="ar-SA"/>
        </w:rPr>
      </w:pPr>
      <w:r>
        <w:rPr>
          <w:rFonts w:ascii="Cambria" w:hAnsi="Cambria" w:cs="Cambria"/>
          <w:lang w:eastAsia="ar-SA"/>
        </w:rPr>
        <w:t>j</w:t>
      </w:r>
      <w:r w:rsidR="00586CB4" w:rsidRPr="000E06DF">
        <w:rPr>
          <w:rFonts w:ascii="Cambria" w:hAnsi="Cambria" w:cs="Cambria"/>
          <w:lang w:eastAsia="ar-SA"/>
        </w:rPr>
        <w:t>a</w:t>
      </w:r>
      <w:r>
        <w:rPr>
          <w:rFonts w:ascii="Cambria" w:hAnsi="Cambria" w:cs="Cambria"/>
          <w:lang w:eastAsia="ar-SA"/>
        </w:rPr>
        <w:t>,</w:t>
      </w:r>
      <w:r w:rsidR="00586CB4" w:rsidRPr="000E06DF">
        <w:rPr>
          <w:rFonts w:ascii="Cambria" w:hAnsi="Cambria" w:cs="Cambria"/>
          <w:lang w:eastAsia="ar-SA"/>
        </w:rPr>
        <w:t xml:space="preserve">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489ACFF3" w14:textId="77777777" w:rsidR="00586CB4" w:rsidRPr="000E06DF" w:rsidRDefault="00586CB4" w:rsidP="00586CB4">
      <w:pPr>
        <w:suppressAutoHyphens/>
        <w:spacing w:before="120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działając w imieniu i na rzecz</w:t>
      </w:r>
    </w:p>
    <w:p w14:paraId="76288593" w14:textId="77777777" w:rsidR="00586CB4" w:rsidRPr="000E06DF" w:rsidRDefault="00586CB4" w:rsidP="00586CB4">
      <w:pPr>
        <w:suppressAutoHyphens/>
        <w:spacing w:before="120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__________________________________________________________________________________</w:t>
      </w:r>
    </w:p>
    <w:p w14:paraId="0B99529D" w14:textId="77777777" w:rsidR="00586CB4" w:rsidRPr="000E06DF" w:rsidRDefault="00586CB4" w:rsidP="00586CB4">
      <w:pPr>
        <w:suppressAutoHyphens/>
        <w:spacing w:before="120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__________________________________________________________________________________</w:t>
      </w:r>
    </w:p>
    <w:p w14:paraId="14030E68" w14:textId="77777777" w:rsidR="00586CB4" w:rsidRPr="000E06DF" w:rsidRDefault="00586CB4" w:rsidP="00586CB4">
      <w:pPr>
        <w:suppressAutoHyphens/>
        <w:spacing w:before="120"/>
        <w:jc w:val="both"/>
        <w:rPr>
          <w:rFonts w:ascii="Cambria" w:hAnsi="Cambria" w:cs="Cambria"/>
          <w:lang w:eastAsia="ar-SA"/>
        </w:rPr>
      </w:pPr>
      <w:r w:rsidRPr="000E06DF">
        <w:rPr>
          <w:rFonts w:ascii="Cambria" w:hAnsi="Cambria" w:cs="Cambria"/>
          <w:lang w:eastAsia="ar-SA"/>
        </w:rPr>
        <w:t>__________________________________________________________________________________</w:t>
      </w:r>
    </w:p>
    <w:p w14:paraId="544C5631" w14:textId="77777777" w:rsidR="00586CB4" w:rsidRPr="000E06DF" w:rsidRDefault="00586CB4" w:rsidP="00586CB4">
      <w:pPr>
        <w:suppressAutoHyphens/>
        <w:spacing w:before="120"/>
        <w:jc w:val="both"/>
        <w:rPr>
          <w:rFonts w:ascii="Cambria" w:hAnsi="Cambria" w:cs="Cambria"/>
          <w:lang w:eastAsia="ar-SA"/>
        </w:rPr>
      </w:pPr>
    </w:p>
    <w:p w14:paraId="3E643F58" w14:textId="77777777" w:rsidR="007F1156" w:rsidRPr="007F1156" w:rsidRDefault="00586CB4" w:rsidP="00F52E9B">
      <w:pPr>
        <w:suppressAutoHyphens/>
        <w:spacing w:before="120"/>
        <w:jc w:val="both"/>
        <w:rPr>
          <w:rFonts w:ascii="Cambria" w:hAnsi="Cambria" w:cs="Cambria"/>
          <w:lang w:eastAsia="ar-SA"/>
        </w:rPr>
      </w:pPr>
      <w:r w:rsidRPr="007F1156">
        <w:rPr>
          <w:rFonts w:ascii="Cambria" w:hAnsi="Cambria" w:cs="Cambria"/>
          <w:lang w:eastAsia="ar-SA"/>
        </w:rPr>
        <w:t>oświadczam, że</w:t>
      </w:r>
      <w:r w:rsidR="00F52E9B" w:rsidRPr="007F1156">
        <w:rPr>
          <w:rFonts w:ascii="Cambria" w:hAnsi="Cambria" w:cs="Cambria"/>
          <w:lang w:eastAsia="ar-SA"/>
        </w:rPr>
        <w:t xml:space="preserve"> </w:t>
      </w:r>
      <w:r w:rsidRPr="007F1156">
        <w:rPr>
          <w:rFonts w:ascii="Cambria" w:hAnsi="Cambria" w:cs="Cambria"/>
          <w:lang w:eastAsia="ar-SA"/>
        </w:rPr>
        <w:t xml:space="preserve">w stosunku do </w:t>
      </w:r>
      <w:r w:rsidR="00A26AC6" w:rsidRPr="007F1156">
        <w:rPr>
          <w:rFonts w:ascii="Cambria" w:hAnsi="Cambria" w:cs="Cambria"/>
          <w:lang w:eastAsia="ar-SA"/>
        </w:rPr>
        <w:t>w</w:t>
      </w:r>
      <w:r w:rsidRPr="007F1156">
        <w:rPr>
          <w:rFonts w:ascii="Cambria" w:hAnsi="Cambria" w:cs="Cambria"/>
          <w:lang w:eastAsia="ar-SA"/>
        </w:rPr>
        <w:t>ykonawcy, którego reprezentuję</w:t>
      </w:r>
      <w:r w:rsidR="007F1156" w:rsidRPr="007F1156">
        <w:rPr>
          <w:rFonts w:ascii="Cambria" w:hAnsi="Cambria" w:cs="Cambria"/>
          <w:lang w:eastAsia="ar-SA"/>
        </w:rPr>
        <w:t>:</w:t>
      </w:r>
    </w:p>
    <w:p w14:paraId="251504ED" w14:textId="07F5B51D" w:rsidR="00586CB4" w:rsidRPr="007F1156" w:rsidRDefault="00586CB4" w:rsidP="007F1156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Cambria"/>
          <w:sz w:val="22"/>
          <w:szCs w:val="22"/>
          <w:lang w:eastAsia="ar-SA"/>
        </w:rPr>
      </w:pPr>
      <w:r w:rsidRPr="007F1156">
        <w:rPr>
          <w:rFonts w:ascii="Cambria" w:hAnsi="Cambria" w:cs="Cambria"/>
          <w:sz w:val="22"/>
          <w:szCs w:val="22"/>
          <w:lang w:eastAsia="ar-SA"/>
        </w:rPr>
        <w:t>nie wydano prawomocnego wyroku sądu lub ostatecznej decyzji administracyjnej o zaleganiu z uiszczaniem podatków, opłat lub składek na ubezpieczenia społeczne lub zdrowotne</w:t>
      </w:r>
      <w:r w:rsidR="007F1156" w:rsidRPr="007F1156">
        <w:rPr>
          <w:rFonts w:ascii="Cambria" w:hAnsi="Cambria" w:cs="Cambria"/>
          <w:sz w:val="22"/>
          <w:szCs w:val="22"/>
          <w:lang w:eastAsia="ar-SA"/>
        </w:rPr>
        <w:t>;</w:t>
      </w:r>
    </w:p>
    <w:p w14:paraId="7831D028" w14:textId="3B288EF6" w:rsidR="007F1156" w:rsidRPr="007F1156" w:rsidRDefault="007F1156" w:rsidP="007F1156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Cambria"/>
          <w:sz w:val="22"/>
          <w:szCs w:val="22"/>
          <w:lang w:eastAsia="ar-SA"/>
        </w:rPr>
      </w:pPr>
      <w:r w:rsidRPr="007F1156">
        <w:rPr>
          <w:rFonts w:ascii="Cambria" w:hAnsi="Cambria" w:cs="Cambria"/>
          <w:sz w:val="22"/>
          <w:szCs w:val="22"/>
          <w:lang w:eastAsia="ar-SA"/>
        </w:rPr>
        <w:t>nie orzeczono zakazu ubiegania się o zamówienia publiczne;</w:t>
      </w:r>
    </w:p>
    <w:p w14:paraId="1E014065" w14:textId="39A75DC1" w:rsidR="007F1156" w:rsidRPr="007F1156" w:rsidRDefault="007F1156" w:rsidP="007F1156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Cambria"/>
          <w:sz w:val="22"/>
          <w:szCs w:val="22"/>
          <w:lang w:eastAsia="ar-SA"/>
        </w:rPr>
      </w:pPr>
      <w:r w:rsidRPr="007F1156">
        <w:rPr>
          <w:rFonts w:ascii="Cambria" w:hAnsi="Cambria" w:cs="Cambria"/>
          <w:sz w:val="22"/>
          <w:szCs w:val="22"/>
          <w:lang w:eastAsia="ar-SA"/>
        </w:rPr>
        <w:t>nie skazano prawomocnie za przestępstwa, o których mowa w art. 108 ust. 1 pkt 1 ustawy-PZP;</w:t>
      </w:r>
    </w:p>
    <w:p w14:paraId="1CBDF8F1" w14:textId="60405FB4" w:rsidR="007F1156" w:rsidRPr="007F1156" w:rsidRDefault="007F1156" w:rsidP="007F1156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Cambria"/>
          <w:sz w:val="22"/>
          <w:szCs w:val="22"/>
          <w:lang w:eastAsia="ar-SA"/>
        </w:rPr>
      </w:pPr>
      <w:r w:rsidRPr="007F1156">
        <w:rPr>
          <w:rFonts w:ascii="Cambria" w:hAnsi="Cambria" w:cs="Cambria"/>
          <w:sz w:val="22"/>
          <w:szCs w:val="22"/>
          <w:lang w:eastAsia="ar-SA"/>
        </w:rPr>
        <w:t>nie skazano prawomocnie za przestępstwa, o których mowa w pkt. 3 powyżej, członków organu zarządzającego lub nadzorczego, wspólników w spółce jawnej lub partnerskiej albo komplementariusza w spółce komandytowej lub komandytowo-akcyjnej lub prokurenta.</w:t>
      </w:r>
    </w:p>
    <w:p w14:paraId="623991FE" w14:textId="5E4D35CD" w:rsidR="00900995" w:rsidRDefault="00900995" w:rsidP="0031642C">
      <w:pPr>
        <w:spacing w:line="360" w:lineRule="auto"/>
        <w:rPr>
          <w:rFonts w:ascii="Cambria" w:hAnsi="Cambria" w:cs="Times New Roman"/>
          <w:color w:val="000000"/>
        </w:rPr>
      </w:pPr>
    </w:p>
    <w:p w14:paraId="2250294B" w14:textId="7442CAC8" w:rsidR="00900995" w:rsidRDefault="00900995" w:rsidP="00900995">
      <w:pPr>
        <w:spacing w:line="360" w:lineRule="auto"/>
        <w:jc w:val="both"/>
        <w:rPr>
          <w:rFonts w:ascii="Cambria" w:hAnsi="Cambria"/>
          <w:b/>
        </w:rPr>
      </w:pPr>
      <w:r w:rsidRPr="00045A0C">
        <w:rPr>
          <w:rFonts w:ascii="Cambria" w:hAnsi="Cambria"/>
          <w:b/>
        </w:rPr>
        <w:t>Uwaga: Wykonawca składa powyżs</w:t>
      </w:r>
      <w:r w:rsidR="007F1156">
        <w:rPr>
          <w:rFonts w:ascii="Cambria" w:hAnsi="Cambria"/>
          <w:b/>
        </w:rPr>
        <w:t xml:space="preserve">ze oświadczenie </w:t>
      </w:r>
      <w:r w:rsidRPr="00045A0C">
        <w:rPr>
          <w:rFonts w:ascii="Cambria" w:hAnsi="Cambria"/>
          <w:b/>
        </w:rPr>
        <w:t>na wezwanie Zamawiającego – nie składa go wraz z ofertą.</w:t>
      </w:r>
    </w:p>
    <w:p w14:paraId="73BF509C" w14:textId="77777777" w:rsidR="00BB1433" w:rsidRDefault="00BB1433"/>
    <w:p w14:paraId="4BDF808E" w14:textId="77777777" w:rsidR="005B3CB6" w:rsidRPr="00EB7DAC" w:rsidRDefault="005B3CB6" w:rsidP="005B3CB6">
      <w:pPr>
        <w:spacing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585398E2" w14:textId="77777777" w:rsidR="005B3CB6" w:rsidRPr="00EB7DAC" w:rsidRDefault="005B3CB6" w:rsidP="005B3CB6">
      <w:pPr>
        <w:spacing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1A1CF304" w14:textId="77777777" w:rsidR="005B3CB6" w:rsidRPr="00EB7DAC" w:rsidRDefault="005B3CB6" w:rsidP="005B3CB6">
      <w:pPr>
        <w:spacing w:line="360" w:lineRule="auto"/>
        <w:jc w:val="both"/>
        <w:rPr>
          <w:rFonts w:ascii="Cambria" w:hAnsi="Cambria"/>
        </w:rPr>
      </w:pPr>
    </w:p>
    <w:p w14:paraId="63A39CEB" w14:textId="77777777" w:rsidR="005B3CB6" w:rsidRPr="00EB7DAC" w:rsidRDefault="005B3CB6" w:rsidP="005B3CB6">
      <w:pPr>
        <w:spacing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3F8AD378" w14:textId="59AAC7CD" w:rsidR="005B3CB6" w:rsidRPr="00A26AC6" w:rsidRDefault="005B3CB6" w:rsidP="00A26AC6">
      <w:pPr>
        <w:spacing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sectPr w:rsidR="005B3CB6" w:rsidRPr="00A26A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CE6C" w14:textId="77777777" w:rsidR="001D121D" w:rsidRDefault="001D121D" w:rsidP="00A05833">
      <w:r>
        <w:separator/>
      </w:r>
    </w:p>
  </w:endnote>
  <w:endnote w:type="continuationSeparator" w:id="0">
    <w:p w14:paraId="5F23F87F" w14:textId="77777777" w:rsidR="001D121D" w:rsidRDefault="001D121D" w:rsidP="00A0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F57D" w14:textId="77777777" w:rsidR="001D121D" w:rsidRDefault="001D121D" w:rsidP="00A05833">
      <w:r>
        <w:separator/>
      </w:r>
    </w:p>
  </w:footnote>
  <w:footnote w:type="continuationSeparator" w:id="0">
    <w:p w14:paraId="01704D77" w14:textId="77777777" w:rsidR="001D121D" w:rsidRDefault="001D121D" w:rsidP="00A0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9C3B" w14:textId="77777777" w:rsidR="0044406A" w:rsidRDefault="0044406A" w:rsidP="0044406A">
    <w:pPr>
      <w:pStyle w:val="Nagwek"/>
    </w:pPr>
  </w:p>
  <w:p w14:paraId="3B553DD0" w14:textId="77777777" w:rsidR="0044406A" w:rsidRDefault="004440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894"/>
    <w:multiLevelType w:val="hybridMultilevel"/>
    <w:tmpl w:val="4BE2AE4A"/>
    <w:lvl w:ilvl="0" w:tplc="BF582902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79E"/>
    <w:multiLevelType w:val="hybridMultilevel"/>
    <w:tmpl w:val="7D245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A35351"/>
    <w:multiLevelType w:val="hybridMultilevel"/>
    <w:tmpl w:val="A3C0894A"/>
    <w:lvl w:ilvl="0" w:tplc="7414A5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1CB4"/>
    <w:multiLevelType w:val="hybridMultilevel"/>
    <w:tmpl w:val="A2FE555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1526AF"/>
    <w:multiLevelType w:val="hybridMultilevel"/>
    <w:tmpl w:val="ADB6A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C9"/>
    <w:rsid w:val="00027257"/>
    <w:rsid w:val="000E59DE"/>
    <w:rsid w:val="00166BBB"/>
    <w:rsid w:val="0018241E"/>
    <w:rsid w:val="00197A31"/>
    <w:rsid w:val="001D121D"/>
    <w:rsid w:val="001F0111"/>
    <w:rsid w:val="00232F11"/>
    <w:rsid w:val="002669C5"/>
    <w:rsid w:val="002932D8"/>
    <w:rsid w:val="002A008F"/>
    <w:rsid w:val="002B30AE"/>
    <w:rsid w:val="002C2BC6"/>
    <w:rsid w:val="0031642C"/>
    <w:rsid w:val="00325FB9"/>
    <w:rsid w:val="003C15F3"/>
    <w:rsid w:val="0044406A"/>
    <w:rsid w:val="00475E86"/>
    <w:rsid w:val="00487599"/>
    <w:rsid w:val="004B752D"/>
    <w:rsid w:val="004E3C02"/>
    <w:rsid w:val="005248B3"/>
    <w:rsid w:val="005352F4"/>
    <w:rsid w:val="00586CB4"/>
    <w:rsid w:val="005B3CB6"/>
    <w:rsid w:val="005B4E87"/>
    <w:rsid w:val="005F1F82"/>
    <w:rsid w:val="005F7BB7"/>
    <w:rsid w:val="0060498D"/>
    <w:rsid w:val="0067581F"/>
    <w:rsid w:val="0068376E"/>
    <w:rsid w:val="006B5303"/>
    <w:rsid w:val="006C4C7D"/>
    <w:rsid w:val="00734B7F"/>
    <w:rsid w:val="00766E15"/>
    <w:rsid w:val="007E2C15"/>
    <w:rsid w:val="007F1156"/>
    <w:rsid w:val="00811B36"/>
    <w:rsid w:val="008B00D7"/>
    <w:rsid w:val="008F3828"/>
    <w:rsid w:val="00900995"/>
    <w:rsid w:val="00903DED"/>
    <w:rsid w:val="009A3366"/>
    <w:rsid w:val="00A03B47"/>
    <w:rsid w:val="00A04ED3"/>
    <w:rsid w:val="00A05833"/>
    <w:rsid w:val="00A26AC6"/>
    <w:rsid w:val="00A27DCB"/>
    <w:rsid w:val="00A86B8E"/>
    <w:rsid w:val="00A94E91"/>
    <w:rsid w:val="00AE503B"/>
    <w:rsid w:val="00AF41EE"/>
    <w:rsid w:val="00AF5840"/>
    <w:rsid w:val="00B33EAA"/>
    <w:rsid w:val="00B901FC"/>
    <w:rsid w:val="00B91A96"/>
    <w:rsid w:val="00BA60DF"/>
    <w:rsid w:val="00BB1433"/>
    <w:rsid w:val="00BB465A"/>
    <w:rsid w:val="00C34DC9"/>
    <w:rsid w:val="00D152F1"/>
    <w:rsid w:val="00D56633"/>
    <w:rsid w:val="00E830D6"/>
    <w:rsid w:val="00EA4936"/>
    <w:rsid w:val="00EC69D5"/>
    <w:rsid w:val="00F52E9B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6313"/>
  <w15:chartTrackingRefBased/>
  <w15:docId w15:val="{29EAE60C-E4D4-4249-9CCA-05452B3E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BBB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66BBB"/>
    <w:pPr>
      <w:spacing w:after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6B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66BBB"/>
    <w:rPr>
      <w:i/>
      <w:iCs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BB1433"/>
    <w:pPr>
      <w:suppressAutoHyphens/>
      <w:ind w:left="720"/>
      <w:contextualSpacing/>
    </w:pPr>
    <w:rPr>
      <w:rFonts w:ascii="Tahoma" w:eastAsia="Times New Roman" w:hAnsi="Tahoma" w:cs="Tahoma"/>
      <w:bCs/>
      <w:sz w:val="24"/>
      <w:szCs w:val="20"/>
      <w:lang w:eastAsia="zh-CN"/>
    </w:rPr>
  </w:style>
  <w:style w:type="paragraph" w:customStyle="1" w:styleId="Textbody">
    <w:name w:val="Text body"/>
    <w:basedOn w:val="Normalny"/>
    <w:qFormat/>
    <w:rsid w:val="00BB1433"/>
    <w:pPr>
      <w:suppressAutoHyphens/>
      <w:spacing w:after="120"/>
      <w:textAlignment w:val="baseline"/>
    </w:pPr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31642C"/>
    <w:rPr>
      <w:rFonts w:ascii="Tahoma" w:eastAsia="Times New Roman" w:hAnsi="Tahoma" w:cs="Tahoma"/>
      <w:bCs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05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83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05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83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Robert Kozubek</cp:lastModifiedBy>
  <cp:revision>8</cp:revision>
  <dcterms:created xsi:type="dcterms:W3CDTF">2021-09-01T18:02:00Z</dcterms:created>
  <dcterms:modified xsi:type="dcterms:W3CDTF">2021-09-22T07:57:00Z</dcterms:modified>
</cp:coreProperties>
</file>